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8B111" w14:textId="5ADED896" w:rsidR="00CD382B" w:rsidRPr="00457666" w:rsidRDefault="006541B3" w:rsidP="00457666">
      <w:pPr>
        <w:jc w:val="center"/>
        <w:rPr>
          <w:b/>
          <w:bCs/>
        </w:rPr>
      </w:pPr>
      <w:bookmarkStart w:id="0" w:name="_GoBack"/>
      <w:bookmarkEnd w:id="0"/>
      <w:r w:rsidRPr="00457666">
        <w:rPr>
          <w:b/>
          <w:bCs/>
        </w:rPr>
        <w:t xml:space="preserve">Reglement voor de renners </w:t>
      </w:r>
      <w:r w:rsidR="000159A6">
        <w:rPr>
          <w:b/>
          <w:bCs/>
          <w:noProof/>
        </w:rPr>
        <mc:AlternateContent>
          <mc:Choice Requires="wps">
            <w:drawing>
              <wp:anchor distT="0" distB="0" distL="114300" distR="114300" simplePos="0" relativeHeight="251657728" behindDoc="0" locked="0" layoutInCell="1" allowOverlap="1" wp14:anchorId="0F1D67A2" wp14:editId="7CC634A7">
                <wp:simplePos x="0" y="0"/>
                <wp:positionH relativeFrom="column">
                  <wp:posOffset>635</wp:posOffset>
                </wp:positionH>
                <wp:positionV relativeFrom="paragraph">
                  <wp:posOffset>0</wp:posOffset>
                </wp:positionV>
                <wp:extent cx="0" cy="17780"/>
                <wp:effectExtent l="0" t="4445" r="4445" b="0"/>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a:extLs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2C1FD" id="shape_0" o:spid="_x0000_s1026" style="position:absolute;margin-left:.05pt;margin-top:0;width:0;height: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" fillcolor="#a0a0a0" stroked="f" strokecolor="#3465a4">
                <v:stroke joinstyle="round"/>
              </v:rect>
            </w:pict>
          </mc:Fallback>
        </mc:AlternateContent>
      </w:r>
    </w:p>
    <w:p w14:paraId="7B0D9723" w14:textId="77777777" w:rsidR="00CD382B" w:rsidRPr="00457666" w:rsidRDefault="006541B3" w:rsidP="00457666">
      <w:pPr>
        <w:spacing w:after="0"/>
        <w:rPr>
          <w:b/>
          <w:bCs/>
        </w:rPr>
      </w:pPr>
      <w:r w:rsidRPr="00457666">
        <w:rPr>
          <w:b/>
          <w:bCs/>
        </w:rPr>
        <w:t xml:space="preserve">Artikel 1 </w:t>
      </w:r>
    </w:p>
    <w:p w14:paraId="536C223C" w14:textId="77777777" w:rsidR="00CD382B" w:rsidRPr="00457666" w:rsidRDefault="006541B3">
      <w:r w:rsidRPr="00457666">
        <w:t xml:space="preserve">Er is een minimum leeftijd van 16 jaar om deel te mogen nemen aan zowel de open koers als de </w:t>
      </w:r>
      <w:r w:rsidR="00457666">
        <w:t>dorpelingenkoers</w:t>
      </w:r>
      <w:r w:rsidRPr="00457666">
        <w:t xml:space="preserve"> van W</w:t>
      </w:r>
      <w:r w:rsidR="00457666">
        <w:t>C NOG EINE in Bocholt</w:t>
      </w:r>
      <w:r w:rsidRPr="00457666">
        <w:t xml:space="preserve">. </w:t>
      </w:r>
    </w:p>
    <w:p w14:paraId="766A2FD6" w14:textId="77777777" w:rsidR="00CD382B" w:rsidRPr="00457666" w:rsidRDefault="006541B3">
      <w:r w:rsidRPr="00457666">
        <w:t>Voor beide koersen is er een limiet van 60 deelnemers. Online inschrijvingen hebben voorrang</w:t>
      </w:r>
      <w:r w:rsidR="00457666">
        <w:t xml:space="preserve"> indien dit wordt aangeboden</w:t>
      </w:r>
      <w:r w:rsidRPr="00457666">
        <w:t>!</w:t>
      </w:r>
    </w:p>
    <w:p w14:paraId="62BA0EFD" w14:textId="77777777" w:rsidR="00CD382B" w:rsidRPr="00457666" w:rsidRDefault="006541B3" w:rsidP="00457666">
      <w:pPr>
        <w:spacing w:after="0"/>
        <w:rPr>
          <w:b/>
          <w:bCs/>
        </w:rPr>
      </w:pPr>
      <w:r w:rsidRPr="00457666">
        <w:rPr>
          <w:b/>
          <w:bCs/>
        </w:rPr>
        <w:t>Artikel 2</w:t>
      </w:r>
    </w:p>
    <w:p w14:paraId="16DDEFA2" w14:textId="77777777" w:rsidR="00CD382B" w:rsidRPr="00457666" w:rsidRDefault="006541B3">
      <w:r w:rsidRPr="00457666">
        <w:t xml:space="preserve">Voor deelnemers van de </w:t>
      </w:r>
      <w:r w:rsidR="00457666">
        <w:t>dorpelingenkoers</w:t>
      </w:r>
      <w:r w:rsidRPr="00457666">
        <w:t xml:space="preserve"> mogen deelnemen:</w:t>
      </w:r>
    </w:p>
    <w:p w14:paraId="5B3EC6A8" w14:textId="77777777" w:rsidR="00CD382B" w:rsidRPr="00457666" w:rsidRDefault="006541B3">
      <w:pPr>
        <w:numPr>
          <w:ilvl w:val="0"/>
          <w:numId w:val="1"/>
        </w:numPr>
      </w:pPr>
      <w:r w:rsidRPr="00457666">
        <w:t xml:space="preserve">Alle inwoners en ex-inwoners van </w:t>
      </w:r>
      <w:r w:rsidR="00457666">
        <w:t>Bocholt</w:t>
      </w:r>
      <w:r w:rsidRPr="00457666">
        <w:t xml:space="preserve"> </w:t>
      </w:r>
    </w:p>
    <w:p w14:paraId="12580CB3" w14:textId="77777777" w:rsidR="00CD382B" w:rsidRPr="00457666" w:rsidRDefault="006541B3">
      <w:pPr>
        <w:numPr>
          <w:ilvl w:val="0"/>
          <w:numId w:val="1"/>
        </w:numPr>
      </w:pPr>
      <w:r w:rsidRPr="00457666">
        <w:t xml:space="preserve">Alle inwoners van groot Bocholt (Lozen, Kaulille en </w:t>
      </w:r>
      <w:r w:rsidR="00457666">
        <w:t>Bocholt</w:t>
      </w:r>
      <w:r w:rsidRPr="00457666">
        <w:t xml:space="preserve">) </w:t>
      </w:r>
    </w:p>
    <w:p w14:paraId="56EBF78F" w14:textId="77777777" w:rsidR="00CD382B" w:rsidRPr="00457666" w:rsidRDefault="006541B3" w:rsidP="00457666">
      <w:pPr>
        <w:spacing w:after="0"/>
        <w:rPr>
          <w:b/>
          <w:bCs/>
        </w:rPr>
      </w:pPr>
      <w:r w:rsidRPr="00457666">
        <w:rPr>
          <w:b/>
          <w:bCs/>
        </w:rPr>
        <w:t>Artikel 3</w:t>
      </w:r>
    </w:p>
    <w:p w14:paraId="3584FC32" w14:textId="77777777" w:rsidR="00CD382B" w:rsidRPr="00457666" w:rsidRDefault="006541B3">
      <w:r w:rsidRPr="00457666">
        <w:t xml:space="preserve">Voor zowel de open koers als </w:t>
      </w:r>
      <w:r w:rsidR="00457666">
        <w:t>de dorpelingenkoers</w:t>
      </w:r>
      <w:r w:rsidRPr="00457666">
        <w:t xml:space="preserve"> zijn vergunninghouders (licentie-rijders) niet toegelaten.</w:t>
      </w:r>
    </w:p>
    <w:p w14:paraId="49CBDC6F" w14:textId="77777777" w:rsidR="00CD382B" w:rsidRPr="00457666" w:rsidRDefault="006541B3" w:rsidP="00457666">
      <w:pPr>
        <w:spacing w:after="0"/>
        <w:rPr>
          <w:b/>
          <w:bCs/>
        </w:rPr>
      </w:pPr>
      <w:r w:rsidRPr="00457666">
        <w:rPr>
          <w:b/>
          <w:bCs/>
        </w:rPr>
        <w:t>Artikel 4</w:t>
      </w:r>
    </w:p>
    <w:p w14:paraId="2CD47919" w14:textId="77777777" w:rsidR="00CD382B" w:rsidRPr="00457666" w:rsidRDefault="006541B3">
      <w:r w:rsidRPr="00457666">
        <w:t>Tijdens de</w:t>
      </w:r>
      <w:r w:rsidR="00457666">
        <w:t xml:space="preserve"> dorpskoers</w:t>
      </w:r>
      <w:r w:rsidRPr="00457666">
        <w:t xml:space="preserve"> te </w:t>
      </w:r>
      <w:r w:rsidR="00457666">
        <w:t>Bocholt</w:t>
      </w:r>
      <w:r w:rsidRPr="00457666">
        <w:t xml:space="preserve"> is de wedstrijdleiding van </w:t>
      </w:r>
      <w:r w:rsidR="00457666">
        <w:t>WC NOG EINE</w:t>
      </w:r>
      <w:r w:rsidRPr="00457666">
        <w:t xml:space="preserve"> </w:t>
      </w:r>
      <w:r w:rsidR="00457666">
        <w:t>BOCHOLT</w:t>
      </w:r>
      <w:r w:rsidRPr="00457666">
        <w:t xml:space="preserve"> gedekt voor burgerlijke aansprakelijkheid tegenover derden door verzekeraar </w:t>
      </w:r>
      <w:r w:rsidR="00457666">
        <w:t>DVV</w:t>
      </w:r>
      <w:r w:rsidRPr="00457666">
        <w:t>.</w:t>
      </w:r>
      <w:r w:rsidRPr="00457666">
        <w:br/>
        <w:t xml:space="preserve">Ongevallen met aansprakelijkheid, gebeurd tijdens deze kermiskoers, dienen gemeld te worden aan de familiale verzekering van de renner. </w:t>
      </w:r>
      <w:r w:rsidRPr="00457666">
        <w:br/>
        <w:t xml:space="preserve">In voorkomend geval moeten alle ongevallen (omstandigheden, oorzaken en de omvang van de schade, identiteit van de getuigen en schadelijders) uiterlijk binnen de 8 dagen aan de betreffende verzekeraar aangegeven worden. </w:t>
      </w:r>
    </w:p>
    <w:p w14:paraId="6E3687B3" w14:textId="77777777" w:rsidR="00CD382B" w:rsidRPr="00457666" w:rsidRDefault="006541B3" w:rsidP="00457666">
      <w:pPr>
        <w:spacing w:after="0"/>
        <w:rPr>
          <w:b/>
          <w:bCs/>
        </w:rPr>
      </w:pPr>
      <w:r w:rsidRPr="00457666">
        <w:rPr>
          <w:b/>
          <w:bCs/>
        </w:rPr>
        <w:t>Artikel 5</w:t>
      </w:r>
    </w:p>
    <w:p w14:paraId="3D00D324" w14:textId="77777777" w:rsidR="00CD382B" w:rsidRPr="00457666" w:rsidRDefault="006541B3">
      <w:r w:rsidRPr="00457666">
        <w:t xml:space="preserve">Tijdens de wedstrijd moeten de renners uitgerust zijn met een volledige koerskledij. Het dragen van een valhelm (harde pothelm) is verplicht! Deelnemers die zich tijdens de rit ontdoen van hun valhelm worden aanzien als opgevers en dienen bijgevolg de wedstrijd te verlaten. </w:t>
      </w:r>
    </w:p>
    <w:p w14:paraId="63B0E252" w14:textId="77777777" w:rsidR="00CD382B" w:rsidRPr="00457666" w:rsidRDefault="006541B3" w:rsidP="00457666">
      <w:pPr>
        <w:spacing w:after="0"/>
        <w:rPr>
          <w:b/>
          <w:bCs/>
        </w:rPr>
      </w:pPr>
      <w:r w:rsidRPr="00457666">
        <w:rPr>
          <w:b/>
          <w:bCs/>
        </w:rPr>
        <w:t>Artikel 6</w:t>
      </w:r>
    </w:p>
    <w:p w14:paraId="13E74041" w14:textId="77777777" w:rsidR="00CD382B" w:rsidRPr="00457666" w:rsidRDefault="006541B3">
      <w:r w:rsidRPr="00457666">
        <w:t>De deelnemers dienen te starten met een veilig functionerende sportfiets.</w:t>
      </w:r>
    </w:p>
    <w:p w14:paraId="2998B6A3" w14:textId="77777777" w:rsidR="00CD382B" w:rsidRPr="00457666" w:rsidRDefault="006541B3" w:rsidP="00457666">
      <w:pPr>
        <w:spacing w:after="0"/>
        <w:rPr>
          <w:b/>
          <w:bCs/>
        </w:rPr>
      </w:pPr>
      <w:r w:rsidRPr="00457666">
        <w:rPr>
          <w:b/>
          <w:bCs/>
        </w:rPr>
        <w:t>Artikel 7</w:t>
      </w:r>
    </w:p>
    <w:p w14:paraId="62A34775" w14:textId="77777777" w:rsidR="00CD382B" w:rsidRPr="00457666" w:rsidRDefault="006541B3">
      <w:r w:rsidRPr="00457666">
        <w:t>De wedstrijd wordt individueel betwist. Deelnemers die de wedstrijd ontsieren door onsportief rijgedrag zoals afstoppen, afduwen, hinderen enz. worden door de wedstrijdleiding uit de koers genomen.</w:t>
      </w:r>
    </w:p>
    <w:p w14:paraId="2CF92ED8" w14:textId="77777777" w:rsidR="00CD382B" w:rsidRPr="00457666" w:rsidRDefault="006541B3" w:rsidP="00457666">
      <w:pPr>
        <w:spacing w:after="0"/>
        <w:rPr>
          <w:b/>
          <w:bCs/>
        </w:rPr>
      </w:pPr>
      <w:r w:rsidRPr="00457666">
        <w:rPr>
          <w:b/>
          <w:bCs/>
        </w:rPr>
        <w:t>Artikel 8</w:t>
      </w:r>
    </w:p>
    <w:p w14:paraId="6E86D80D" w14:textId="77777777" w:rsidR="00CD382B" w:rsidRPr="00457666" w:rsidRDefault="006541B3">
      <w:r w:rsidRPr="00457666">
        <w:t>Deelnemers die tijdens de laatste 100m spurt afwijken van hun lijn, zich afduwen of laten afduwen, evenals de deelnemer die afduwt, worden onmiddellijk uitgesloten.</w:t>
      </w:r>
    </w:p>
    <w:p w14:paraId="461B64C8" w14:textId="77777777" w:rsidR="00CD382B" w:rsidRPr="00457666" w:rsidRDefault="006541B3" w:rsidP="00457666">
      <w:pPr>
        <w:spacing w:after="0"/>
        <w:rPr>
          <w:b/>
          <w:bCs/>
        </w:rPr>
      </w:pPr>
      <w:r w:rsidRPr="00457666">
        <w:rPr>
          <w:b/>
          <w:bCs/>
        </w:rPr>
        <w:t>Artikel 9</w:t>
      </w:r>
    </w:p>
    <w:p w14:paraId="23F62274" w14:textId="77777777" w:rsidR="00CD382B" w:rsidRPr="00457666" w:rsidRDefault="006541B3">
      <w:r w:rsidRPr="00457666">
        <w:t>De deelnemers dienen zich te houden aan het voorgeschreven parcours en dienen het volledige parcours af te leggen.</w:t>
      </w:r>
    </w:p>
    <w:p w14:paraId="34946ECB" w14:textId="77777777" w:rsidR="00CD382B" w:rsidRPr="00457666" w:rsidRDefault="006541B3" w:rsidP="00457666">
      <w:pPr>
        <w:spacing w:after="0"/>
        <w:rPr>
          <w:b/>
          <w:bCs/>
        </w:rPr>
      </w:pPr>
      <w:r w:rsidRPr="00457666">
        <w:rPr>
          <w:b/>
          <w:bCs/>
        </w:rPr>
        <w:lastRenderedPageBreak/>
        <w:t>Artikel 10</w:t>
      </w:r>
    </w:p>
    <w:p w14:paraId="3D6B337E" w14:textId="77777777" w:rsidR="00CD382B" w:rsidRPr="00457666" w:rsidRDefault="006541B3">
      <w:r w:rsidRPr="00457666">
        <w:t>Verwisselen van fiets of wiel is toegelaten, behalve in de aankomstzone. Achtergelaten materiaal mag geen hindernis vormen voor achteropkomende deelnemers.</w:t>
      </w:r>
    </w:p>
    <w:p w14:paraId="54A34921" w14:textId="77777777" w:rsidR="00CD382B" w:rsidRPr="00457666" w:rsidRDefault="006541B3" w:rsidP="00457666">
      <w:pPr>
        <w:spacing w:after="0"/>
        <w:rPr>
          <w:b/>
          <w:bCs/>
        </w:rPr>
      </w:pPr>
      <w:r w:rsidRPr="00457666">
        <w:rPr>
          <w:b/>
          <w:bCs/>
        </w:rPr>
        <w:t>Artikel 11</w:t>
      </w:r>
    </w:p>
    <w:p w14:paraId="17396775" w14:textId="77777777" w:rsidR="00CD382B" w:rsidRPr="00457666" w:rsidRDefault="006541B3">
      <w:r w:rsidRPr="00457666">
        <w:t xml:space="preserve">De wedstrijdleiding heeft het recht om deelnemers met een te grote achterstand vanaf ronde tien uit de wedstrijd te nemen. </w:t>
      </w:r>
    </w:p>
    <w:p w14:paraId="1042BFA2" w14:textId="77777777" w:rsidR="00CD382B" w:rsidRPr="00457666" w:rsidRDefault="006541B3" w:rsidP="00457666">
      <w:pPr>
        <w:spacing w:after="0"/>
        <w:rPr>
          <w:b/>
          <w:bCs/>
        </w:rPr>
      </w:pPr>
      <w:r w:rsidRPr="00457666">
        <w:rPr>
          <w:b/>
          <w:bCs/>
        </w:rPr>
        <w:t>Artikel 12</w:t>
      </w:r>
    </w:p>
    <w:p w14:paraId="6BBE724E" w14:textId="77777777" w:rsidR="00CD382B" w:rsidRPr="00457666" w:rsidRDefault="006541B3">
      <w:r w:rsidRPr="00457666">
        <w:t>Deelnemers die de wedstrijd al dan niet voortijdig beëindigd hebben of deelnemers die door de wedstrijdleiding uit de koers genomen zijn, dienen verder te rijden tot aan de afstapzone om daarna hun rugnummer in te leveren bij de wedstrijdleiding.</w:t>
      </w:r>
    </w:p>
    <w:p w14:paraId="04340CFB" w14:textId="77777777" w:rsidR="00CD382B" w:rsidRPr="00457666" w:rsidRDefault="006541B3" w:rsidP="00457666">
      <w:pPr>
        <w:spacing w:after="0"/>
        <w:rPr>
          <w:b/>
          <w:bCs/>
        </w:rPr>
      </w:pPr>
      <w:r w:rsidRPr="00457666">
        <w:rPr>
          <w:b/>
          <w:bCs/>
        </w:rPr>
        <w:t>Artikel 13</w:t>
      </w:r>
    </w:p>
    <w:p w14:paraId="5BE2A95C" w14:textId="77777777" w:rsidR="00CD382B" w:rsidRPr="00457666" w:rsidRDefault="006541B3">
      <w:r w:rsidRPr="00457666">
        <w:t>Overtredingen die ter plaatste worden vastgesteld kunnen door de wedstrijdleiding onmiddellijk beteugeld worden met declassering of schrapping uit de uitslag. Eventuele premies worden ingetrokken.</w:t>
      </w:r>
    </w:p>
    <w:p w14:paraId="218826C2" w14:textId="77777777" w:rsidR="00CD382B" w:rsidRPr="00457666" w:rsidRDefault="006541B3" w:rsidP="00457666">
      <w:pPr>
        <w:spacing w:after="0"/>
        <w:rPr>
          <w:b/>
          <w:bCs/>
        </w:rPr>
      </w:pPr>
      <w:r w:rsidRPr="00457666">
        <w:rPr>
          <w:b/>
          <w:bCs/>
        </w:rPr>
        <w:t>Artikel 14</w:t>
      </w:r>
    </w:p>
    <w:p w14:paraId="7F43AF5F" w14:textId="77777777" w:rsidR="00CD382B" w:rsidRPr="00457666" w:rsidRDefault="006541B3">
      <w:r w:rsidRPr="00457666">
        <w:t>Het rugnummer dient duidelijk zichtbaar op de achterzijde (rechts) te zijn aangebracht.</w:t>
      </w:r>
    </w:p>
    <w:p w14:paraId="62ABD9FA" w14:textId="77777777" w:rsidR="00CD382B" w:rsidRPr="00457666" w:rsidRDefault="006541B3" w:rsidP="00457666">
      <w:pPr>
        <w:spacing w:after="0"/>
        <w:rPr>
          <w:b/>
          <w:bCs/>
        </w:rPr>
      </w:pPr>
      <w:r w:rsidRPr="00457666">
        <w:rPr>
          <w:b/>
          <w:bCs/>
        </w:rPr>
        <w:t>Artikel 15</w:t>
      </w:r>
    </w:p>
    <w:p w14:paraId="75D63F6F" w14:textId="77777777" w:rsidR="00CD382B" w:rsidRPr="00457666" w:rsidRDefault="006541B3">
      <w:r w:rsidRPr="00457666">
        <w:t xml:space="preserve">Het deelnemen aan de kermis- of dorpskoers is op eigen risico, de organisatie van de kermiskoers </w:t>
      </w:r>
      <w:r w:rsidR="00457666">
        <w:t>Bocholt</w:t>
      </w:r>
      <w:r w:rsidRPr="00457666">
        <w:t xml:space="preserve"> kan niet aansprakelijk gesteld worden voor gebeur</w:t>
      </w:r>
      <w:r w:rsidR="00457666">
        <w:t>lijke</w:t>
      </w:r>
      <w:r w:rsidRPr="00457666">
        <w:t xml:space="preserve"> ongevallen.</w:t>
      </w:r>
    </w:p>
    <w:p w14:paraId="374C6994" w14:textId="77777777" w:rsidR="00CD382B" w:rsidRPr="00457666" w:rsidRDefault="006541B3" w:rsidP="00457666">
      <w:pPr>
        <w:spacing w:after="0"/>
        <w:rPr>
          <w:b/>
          <w:bCs/>
        </w:rPr>
      </w:pPr>
      <w:r w:rsidRPr="00457666">
        <w:rPr>
          <w:b/>
          <w:bCs/>
        </w:rPr>
        <w:t>Artikel 16</w:t>
      </w:r>
    </w:p>
    <w:p w14:paraId="097B2E1B" w14:textId="77777777" w:rsidR="00CD382B" w:rsidRPr="00457666" w:rsidRDefault="006541B3">
      <w:r w:rsidRPr="00457666">
        <w:t>Het af te leggen parcours zal een half uur voor start verkeersvrij zijn voor verkenning.</w:t>
      </w:r>
    </w:p>
    <w:p w14:paraId="55A48565" w14:textId="77777777" w:rsidR="00CD382B" w:rsidRPr="00457666" w:rsidRDefault="006541B3" w:rsidP="00457666">
      <w:pPr>
        <w:spacing w:after="0"/>
        <w:rPr>
          <w:b/>
          <w:bCs/>
        </w:rPr>
      </w:pPr>
      <w:r w:rsidRPr="00457666">
        <w:rPr>
          <w:b/>
          <w:bCs/>
        </w:rPr>
        <w:t>Artikel 17</w:t>
      </w:r>
    </w:p>
    <w:p w14:paraId="239E4763" w14:textId="77777777" w:rsidR="00CD382B" w:rsidRPr="00457666" w:rsidRDefault="006541B3">
      <w:r w:rsidRPr="00457666">
        <w:t xml:space="preserve">Dit reglement behoort tot de interne regeling van </w:t>
      </w:r>
      <w:r w:rsidR="00457666">
        <w:t>WC NOG EINE</w:t>
      </w:r>
      <w:r w:rsidRPr="00457666">
        <w:t xml:space="preserve"> </w:t>
      </w:r>
      <w:r w:rsidR="00457666">
        <w:t>BOCHOLT</w:t>
      </w:r>
      <w:r w:rsidRPr="00457666">
        <w:t>'. Bij inschrijving liggen er exemplaren ter inzage. Er wordt geacht dat alle deelnemers er kennis van genomen hebben.</w:t>
      </w:r>
    </w:p>
    <w:p w14:paraId="0A2576B0" w14:textId="77777777" w:rsidR="00CD382B" w:rsidRPr="00457666" w:rsidRDefault="006541B3" w:rsidP="00457666">
      <w:pPr>
        <w:spacing w:after="0"/>
        <w:rPr>
          <w:b/>
          <w:bCs/>
        </w:rPr>
      </w:pPr>
      <w:r w:rsidRPr="00457666">
        <w:rPr>
          <w:b/>
          <w:bCs/>
        </w:rPr>
        <w:t>Artikel 18</w:t>
      </w:r>
    </w:p>
    <w:p w14:paraId="5A46E99F" w14:textId="77777777" w:rsidR="00CD382B" w:rsidRPr="00457666" w:rsidRDefault="006541B3">
      <w:r w:rsidRPr="00457666">
        <w:t>Om recht te hebben op een premie of andere prijs, moet de deelnemer in kwestie altijd de wedstrijd hebben uitgereden of moet hij door de wedstrijdleiding, wegens een te grote achterstand, uit de koers genomen zijn. Deelnemers die voortijdig de strijd staken worden niet in de einduitslag opgenomen.</w:t>
      </w:r>
    </w:p>
    <w:p w14:paraId="6D7D4EA1" w14:textId="77777777" w:rsidR="00CD382B" w:rsidRPr="00457666" w:rsidRDefault="006541B3" w:rsidP="00457666">
      <w:pPr>
        <w:spacing w:after="0"/>
        <w:rPr>
          <w:b/>
          <w:bCs/>
        </w:rPr>
      </w:pPr>
      <w:r w:rsidRPr="00457666">
        <w:rPr>
          <w:b/>
          <w:bCs/>
        </w:rPr>
        <w:t>Artikel 19</w:t>
      </w:r>
    </w:p>
    <w:p w14:paraId="7B3E5678" w14:textId="77777777" w:rsidR="00CD382B" w:rsidRPr="00457666" w:rsidRDefault="006541B3">
      <w:r w:rsidRPr="00457666">
        <w:t>Een gedubbelde deelnemer mag de wedstrijdwagen niet hinderen en is verplicht de wedstrijdwagen te laten passeren.</w:t>
      </w:r>
    </w:p>
    <w:p w14:paraId="21882DA9" w14:textId="77777777" w:rsidR="00CD382B" w:rsidRPr="00457666" w:rsidRDefault="006541B3" w:rsidP="00457666">
      <w:pPr>
        <w:spacing w:after="0"/>
        <w:rPr>
          <w:b/>
          <w:bCs/>
        </w:rPr>
      </w:pPr>
      <w:r w:rsidRPr="00457666">
        <w:rPr>
          <w:b/>
          <w:bCs/>
        </w:rPr>
        <w:t>Artikel 20</w:t>
      </w:r>
    </w:p>
    <w:p w14:paraId="004C6DD0" w14:textId="77777777" w:rsidR="00CD382B" w:rsidRPr="00457666" w:rsidRDefault="006541B3">
      <w:r w:rsidRPr="00457666">
        <w:t xml:space="preserve">De deelnemers worden verondersteld het af te leggen parcours te kennen en kunnen zich na de aankomst niet beroepen op persoonlijke, noch organisatorische vergissingen. </w:t>
      </w:r>
    </w:p>
    <w:sectPr w:rsidR="00CD382B" w:rsidRPr="00457666">
      <w:pgSz w:w="11906" w:h="16838"/>
      <w:pgMar w:top="1417" w:right="1417" w:bottom="1417"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variable"/>
  </w:font>
  <w:font w:name="Microsoft YaHei">
    <w:panose1 w:val="020B0503020204020204"/>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01D8C"/>
    <w:multiLevelType w:val="multilevel"/>
    <w:tmpl w:val="87D42F3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3455009"/>
    <w:multiLevelType w:val="multilevel"/>
    <w:tmpl w:val="557E2C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2B"/>
    <w:rsid w:val="000159A6"/>
    <w:rsid w:val="00457666"/>
    <w:rsid w:val="006541B3"/>
    <w:rsid w:val="00CD382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D0A709"/>
  <w15:docId w15:val="{A68BF1A2-348F-4662-B77D-FB9BF5F6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sz w:val="22"/>
        <w:szCs w:val="22"/>
        <w:lang w:val="nl-B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spacing w:after="200"/>
    </w:pPr>
    <w:rPr>
      <w:color w:val="00000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ListLabel1">
    <w:name w:val="ListLabel 1"/>
    <w:rPr>
      <w:sz w:val="20"/>
    </w:rPr>
  </w:style>
  <w:style w:type="character" w:customStyle="1" w:styleId="ListLabel2">
    <w:name w:val="ListLabel 2"/>
    <w:rPr>
      <w:rFonts w:cs="Symbol"/>
      <w:sz w:val="20"/>
    </w:rPr>
  </w:style>
  <w:style w:type="character" w:customStyle="1" w:styleId="ListLabel3">
    <w:name w:val="ListLabel 3"/>
    <w:rPr>
      <w:rFonts w:cs="Courier New"/>
      <w:sz w:val="20"/>
    </w:rPr>
  </w:style>
  <w:style w:type="character" w:customStyle="1" w:styleId="ListLabel4">
    <w:name w:val="ListLabel 4"/>
    <w:rPr>
      <w:rFonts w:cs="Wingdings"/>
      <w:sz w:val="20"/>
    </w:rPr>
  </w:style>
  <w:style w:type="paragraph" w:customStyle="1" w:styleId="Kop">
    <w:name w:val="Kop"/>
    <w:basedOn w:val="Standaard"/>
    <w:next w:val="Tekstblok"/>
    <w:pPr>
      <w:keepNext/>
      <w:spacing w:before="240" w:after="120"/>
    </w:pPr>
    <w:rPr>
      <w:rFonts w:ascii="Liberation Sans" w:eastAsia="Microsoft YaHei" w:hAnsi="Liberation Sans" w:cs="Mangal"/>
      <w:sz w:val="28"/>
      <w:szCs w:val="28"/>
    </w:rPr>
  </w:style>
  <w:style w:type="paragraph" w:customStyle="1" w:styleId="Tekstblok">
    <w:name w:val="Tekstblok"/>
    <w:basedOn w:val="Standaard"/>
    <w:pPr>
      <w:spacing w:after="140" w:line="288" w:lineRule="auto"/>
    </w:pPr>
  </w:style>
  <w:style w:type="paragraph" w:styleId="Lijst">
    <w:name w:val="List"/>
    <w:basedOn w:val="Tekstblok"/>
    <w:rPr>
      <w:rFonts w:cs="Mangal"/>
    </w:rPr>
  </w:style>
  <w:style w:type="paragraph" w:styleId="Bijschrift">
    <w:name w:val="caption"/>
    <w:basedOn w:val="Standaard"/>
    <w:pPr>
      <w:suppressLineNumbers/>
      <w:spacing w:before="120" w:after="120"/>
    </w:pPr>
    <w:rPr>
      <w:rFonts w:cs="Mangal"/>
      <w:i/>
      <w:iCs/>
      <w:sz w:val="24"/>
      <w:szCs w:val="24"/>
    </w:rPr>
  </w:style>
  <w:style w:type="paragraph" w:customStyle="1" w:styleId="Index">
    <w:name w:val="Index"/>
    <w:basedOn w:val="Standaard"/>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3351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Noël Truyen | Evens NV</cp:lastModifiedBy>
  <cp:revision>2</cp:revision>
  <cp:lastPrinted>2018-08-31T15:13:00Z</cp:lastPrinted>
  <dcterms:created xsi:type="dcterms:W3CDTF">2020-01-22T11:57:00Z</dcterms:created>
  <dcterms:modified xsi:type="dcterms:W3CDTF">2020-01-22T11:57:00Z</dcterms:modified>
  <dc:language>nl-BE</dc:language>
</cp:coreProperties>
</file>